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4661F" w:rsidRPr="00F4661F" w:rsidTr="00F466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661F" w:rsidRPr="00F4661F" w:rsidRDefault="00F4661F" w:rsidP="00F4661F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F">
              <w:rPr>
                <w:rFonts w:ascii="Times New Roman" w:hAnsi="Times New Roman" w:cs="Times New Roman"/>
                <w:sz w:val="24"/>
                <w:szCs w:val="24"/>
              </w:rPr>
              <w:t>1 июня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4661F" w:rsidRPr="00F4661F" w:rsidRDefault="00F4661F" w:rsidP="00F4661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F">
              <w:rPr>
                <w:rFonts w:ascii="Times New Roman" w:hAnsi="Times New Roman" w:cs="Times New Roman"/>
                <w:sz w:val="24"/>
                <w:szCs w:val="24"/>
              </w:rPr>
              <w:t>N 112-у</w:t>
            </w:r>
          </w:p>
        </w:tc>
      </w:tr>
    </w:tbl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УКАЗ</w:t>
      </w: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ОБ УТВЕРЖДЕНИИ КОДЕКСА ЭТИКИ И СЛУЖЕБНОГО ПОВЕДЕНИЯ</w:t>
      </w: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ГОСУДАРСТВЕННЫХ ГРАЖДАНСКИХ СЛУЖАЩИХ РЕСПУБЛИКИ АЛТАЙ</w:t>
      </w:r>
    </w:p>
    <w:p w:rsidR="00F4661F" w:rsidRPr="00F4661F" w:rsidRDefault="00F4661F" w:rsidP="00F4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661F" w:rsidRPr="00F466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661F" w:rsidRPr="00F4661F" w:rsidRDefault="00F4661F" w:rsidP="00F46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4661F" w:rsidRPr="00F4661F" w:rsidRDefault="00F4661F" w:rsidP="00F46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F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F4661F" w:rsidRPr="00F4661F" w:rsidRDefault="00F4661F" w:rsidP="00F46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F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F4661F" w:rsidRPr="00F4661F" w:rsidRDefault="00F4661F" w:rsidP="00F46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F">
              <w:rPr>
                <w:rFonts w:ascii="Times New Roman" w:hAnsi="Times New Roman" w:cs="Times New Roman"/>
                <w:sz w:val="24"/>
                <w:szCs w:val="24"/>
              </w:rPr>
              <w:t xml:space="preserve">от 28.12.2017 </w:t>
            </w:r>
            <w:hyperlink r:id="rId4" w:history="1">
              <w:r w:rsidRPr="00F4661F">
                <w:rPr>
                  <w:rFonts w:ascii="Times New Roman" w:hAnsi="Times New Roman" w:cs="Times New Roman"/>
                  <w:sz w:val="24"/>
                  <w:szCs w:val="24"/>
                </w:rPr>
                <w:t>N 347-у</w:t>
              </w:r>
            </w:hyperlink>
            <w:r w:rsidRPr="00F4661F">
              <w:rPr>
                <w:rFonts w:ascii="Times New Roman" w:hAnsi="Times New Roman" w:cs="Times New Roman"/>
                <w:sz w:val="24"/>
                <w:szCs w:val="24"/>
              </w:rPr>
              <w:t xml:space="preserve">, от 05.04.2018 </w:t>
            </w:r>
            <w:hyperlink r:id="rId5" w:history="1">
              <w:r w:rsidRPr="00F4661F">
                <w:rPr>
                  <w:rFonts w:ascii="Times New Roman" w:hAnsi="Times New Roman" w:cs="Times New Roman"/>
                  <w:sz w:val="24"/>
                  <w:szCs w:val="24"/>
                </w:rPr>
                <w:t>N 88-у</w:t>
              </w:r>
            </w:hyperlink>
            <w:r w:rsidRPr="00F4661F">
              <w:rPr>
                <w:rFonts w:ascii="Times New Roman" w:hAnsi="Times New Roman" w:cs="Times New Roman"/>
                <w:sz w:val="24"/>
                <w:szCs w:val="24"/>
              </w:rPr>
              <w:t xml:space="preserve">, от 27.08.2018 </w:t>
            </w:r>
            <w:hyperlink r:id="rId6" w:history="1">
              <w:r w:rsidRPr="00F4661F">
                <w:rPr>
                  <w:rFonts w:ascii="Times New Roman" w:hAnsi="Times New Roman" w:cs="Times New Roman"/>
                  <w:sz w:val="24"/>
                  <w:szCs w:val="24"/>
                </w:rPr>
                <w:t>N 212-у</w:t>
              </w:r>
            </w:hyperlink>
            <w:r w:rsidRPr="00F46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В целях обеспечения условий для добросовестного и эффективного исполнения должностных обязанностей государственными гражданскими служащими Республики Алтай, исключения злоупотреблений на государственной гражданской службе Республики Алтай постановляю: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3" w:history="1">
        <w:r w:rsidRPr="00F4661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этики и служебного поведения государственных гражданских служащих Республики Алтай.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2. Руководителям исполнительных органов государственной власти Республики Алтай организовать работу по ознакомлению государственных гражданских служащих Республики Алтай с настоящим Указом.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3. Рекомендовать органам государственной власти Республики Алтай и органам местного самоуправления в Республике Алтай утвердить аналогичные кодексы этики и служебного поведения государственных гражданских служащих Республики Алтай и муниципальных служащих.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8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4. Утратил силу с 28 декабря 2017 года. - </w:t>
      </w:r>
      <w:hyperlink r:id="rId9" w:history="1">
        <w:r w:rsidRPr="00F4661F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28.12.2017 N 347-у.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F4661F" w:rsidRPr="00F4661F" w:rsidRDefault="00F4661F" w:rsidP="00F46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F4661F" w:rsidRPr="00F4661F" w:rsidRDefault="00F4661F" w:rsidP="00F46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F4661F" w:rsidRPr="00F4661F" w:rsidRDefault="00F4661F" w:rsidP="00F46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F4661F" w:rsidRPr="00F4661F" w:rsidRDefault="00F4661F" w:rsidP="00F4661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F4661F" w:rsidRPr="00F4661F" w:rsidRDefault="00F4661F" w:rsidP="00F4661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1 июня 2011 года</w:t>
      </w:r>
    </w:p>
    <w:p w:rsidR="00F4661F" w:rsidRPr="00F4661F" w:rsidRDefault="00F4661F" w:rsidP="00F4661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N 112-у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Утвержден</w:t>
      </w:r>
    </w:p>
    <w:p w:rsidR="00F4661F" w:rsidRPr="00F4661F" w:rsidRDefault="00F4661F" w:rsidP="00F46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Указом</w:t>
      </w:r>
    </w:p>
    <w:p w:rsidR="00F4661F" w:rsidRPr="00F4661F" w:rsidRDefault="00F4661F" w:rsidP="00F46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F4661F" w:rsidRPr="00F4661F" w:rsidRDefault="00F4661F" w:rsidP="00F46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F4661F" w:rsidRPr="00F4661F" w:rsidRDefault="00F4661F" w:rsidP="00F46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lastRenderedPageBreak/>
        <w:t>Республики Алтай</w:t>
      </w:r>
    </w:p>
    <w:p w:rsidR="00F4661F" w:rsidRPr="00F4661F" w:rsidRDefault="00F4661F" w:rsidP="00F46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от 1 июня 2011 г. N 112-у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F4661F">
        <w:rPr>
          <w:rFonts w:ascii="Times New Roman" w:hAnsi="Times New Roman" w:cs="Times New Roman"/>
          <w:sz w:val="24"/>
          <w:szCs w:val="24"/>
        </w:rPr>
        <w:t>КОДЕКС</w:t>
      </w: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ЭТИКИ И СЛУЖЕБНОГО ПОВЕДЕНИЯ ГОСУДАРСТВЕННЫХ</w:t>
      </w: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ГРАЖДАНСКИХ СЛУЖАЩИХ РЕСПУБЛИКИ АЛТАЙ</w:t>
      </w:r>
    </w:p>
    <w:p w:rsidR="00F4661F" w:rsidRPr="00F4661F" w:rsidRDefault="00F4661F" w:rsidP="00F4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661F" w:rsidRPr="00F466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661F" w:rsidRPr="00F4661F" w:rsidRDefault="00F4661F" w:rsidP="00F46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4661F" w:rsidRPr="00F4661F" w:rsidRDefault="00F4661F" w:rsidP="00F46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F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F4661F" w:rsidRPr="00F4661F" w:rsidRDefault="00F4661F" w:rsidP="00F46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F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F4661F" w:rsidRPr="00F4661F" w:rsidRDefault="00F4661F" w:rsidP="00F46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F">
              <w:rPr>
                <w:rFonts w:ascii="Times New Roman" w:hAnsi="Times New Roman" w:cs="Times New Roman"/>
                <w:sz w:val="24"/>
                <w:szCs w:val="24"/>
              </w:rPr>
              <w:t xml:space="preserve">от 05.04.2018 </w:t>
            </w:r>
            <w:hyperlink r:id="rId10" w:history="1">
              <w:r w:rsidRPr="00F4661F">
                <w:rPr>
                  <w:rFonts w:ascii="Times New Roman" w:hAnsi="Times New Roman" w:cs="Times New Roman"/>
                  <w:sz w:val="24"/>
                  <w:szCs w:val="24"/>
                </w:rPr>
                <w:t>N 88-у</w:t>
              </w:r>
            </w:hyperlink>
            <w:r w:rsidRPr="00F4661F">
              <w:rPr>
                <w:rFonts w:ascii="Times New Roman" w:hAnsi="Times New Roman" w:cs="Times New Roman"/>
                <w:sz w:val="24"/>
                <w:szCs w:val="24"/>
              </w:rPr>
              <w:t xml:space="preserve">, от 27.08.2018 </w:t>
            </w:r>
            <w:hyperlink r:id="rId11" w:history="1">
              <w:r w:rsidRPr="00F4661F">
                <w:rPr>
                  <w:rFonts w:ascii="Times New Roman" w:hAnsi="Times New Roman" w:cs="Times New Roman"/>
                  <w:sz w:val="24"/>
                  <w:szCs w:val="24"/>
                </w:rPr>
                <w:t>N 212-у</w:t>
              </w:r>
            </w:hyperlink>
            <w:r w:rsidRPr="00F46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1. Кодекс этики и служебного поведения государственных гражданских служащих Республики Алтай (далее - Кодекс) основан на нормах поведения государственных гражданских служащих, изложенных в Федеральном </w:t>
      </w:r>
      <w:hyperlink r:id="rId12" w:history="1">
        <w:r w:rsidRPr="00F4661F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от 27 мая 2003 года N 58-ФЗ "О системе государственной службы Российской Федерации", Федеральном </w:t>
      </w:r>
      <w:hyperlink r:id="rId13" w:history="1">
        <w:r w:rsidRPr="00F4661F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от 27 июля 2004 года N 79-ФЗ "О государственной гражданской службе Российской Федерации", Федеральном </w:t>
      </w:r>
      <w:hyperlink r:id="rId14" w:history="1">
        <w:r w:rsidRPr="00F4661F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15" w:history="1">
        <w:r w:rsidRPr="00F4661F">
          <w:rPr>
            <w:rFonts w:ascii="Times New Roman" w:hAnsi="Times New Roman" w:cs="Times New Roman"/>
            <w:sz w:val="24"/>
            <w:szCs w:val="24"/>
          </w:rPr>
          <w:t>Указе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а также на общепризнанных нравственных принципах и нормах российского общества и государства.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Настоящий Кодекс распространяет свое действие на государственных гражданских служащих Республики Алтай, замещающих должности государственной гражданской службы Республики Алтай в исполнительных органах государственной власти Республики Алтай (далее соответственно - государственные служащие, государственные органы).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" w:history="1">
        <w:r w:rsidRPr="00F4661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служащие независимо от замещаемой ими должности.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3. Гражданин Российской Федерации, поступающий на государственную гражданскую службу Республики Алтай (далее - государственная служба), обязан ознакомиться с положениями Кодекса и соблюдать их в процессе своей служебной деятельности.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4. Каждый государственный служащий должен принимать все необходимые меры для соблюдения положений настоящего Кодекса, а каждый гражданин Российской Федерации вправе ожидать от государственного служащего поведения в отношениях с ним в соответствии с положениями настоящего Кодекса.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5. Целью Кодекса является установление этических норм и правил служебного поведения государственных служащих для достойного выполнения ими своей профессиональной деятельности, а также содействие укреплению авторитета государственных служащих, доверия граждан к государственным органам и обеспечение единых норм поведения государственных служащих.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6. Кодекс призван повысить эффективность выполнения государственными служащими своих должностных обязанностей.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lastRenderedPageBreak/>
        <w:t>7. Кодекс служит основой для формирования должной морали в сфере государственной службы, уважительного отношения к государственной службе в общественном сознании, а также выступает как институт общественного сознания и нравственности государственных служащих, их самоконтроля.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8. 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II. Основные принципы и правила служебного</w:t>
      </w: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поведения государственных служащих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9. Основные принципы и правила служебного поведения государственных служащих являются основой поведения граждан Российской Федерации в связи с нахождением их на государственной службе.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05.04.2018 </w:t>
      </w:r>
      <w:hyperlink r:id="rId19" w:history="1">
        <w:r w:rsidRPr="00F4661F">
          <w:rPr>
            <w:rFonts w:ascii="Times New Roman" w:hAnsi="Times New Roman" w:cs="Times New Roman"/>
            <w:sz w:val="24"/>
            <w:szCs w:val="24"/>
          </w:rPr>
          <w:t>N 88-у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, от 27.08.2018 </w:t>
      </w:r>
      <w:hyperlink r:id="rId20" w:history="1">
        <w:r w:rsidRPr="00F4661F">
          <w:rPr>
            <w:rFonts w:ascii="Times New Roman" w:hAnsi="Times New Roman" w:cs="Times New Roman"/>
            <w:sz w:val="24"/>
            <w:szCs w:val="24"/>
          </w:rPr>
          <w:t>N 212-у</w:t>
        </w:r>
      </w:hyperlink>
      <w:r w:rsidRPr="00F4661F">
        <w:rPr>
          <w:rFonts w:ascii="Times New Roman" w:hAnsi="Times New Roman" w:cs="Times New Roman"/>
          <w:sz w:val="24"/>
          <w:szCs w:val="24"/>
        </w:rPr>
        <w:t>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10. Государственные служащие, сознавая ответственность перед государством, обществом и гражданами, призваны: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государственных служащих;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в) осуществлять свою деятельность в пределах полномочий соответствующего государственного органа;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е) утратил силу. - </w:t>
      </w:r>
      <w:hyperlink r:id="rId21" w:history="1">
        <w:r w:rsidRPr="00F4661F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к) проявлять корректность и внимательность в обращении с гражданами и должностными лицами;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м) воздерживаться от поведения, которое могло бы вызвать сомнение в добросовестном исполнении государственным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н) принимать предусмотренные федеральным законодательством и законодательством Республики Алтай меры по недопущению возникновения конфликта </w:t>
      </w:r>
      <w:r w:rsidRPr="00F4661F">
        <w:rPr>
          <w:rFonts w:ascii="Times New Roman" w:hAnsi="Times New Roman" w:cs="Times New Roman"/>
          <w:sz w:val="24"/>
          <w:szCs w:val="24"/>
        </w:rPr>
        <w:lastRenderedPageBreak/>
        <w:t>интересов и урегулированию возникших случаев конфликта интересов;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п) воздерживаться от публичных высказываний, суждений и оценок в отношении деятельности государственного органа, его руководителя, если это не входит в должностные обязанности государственного служащего;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 в установленном порядке;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федеральным законодательством, международными договорами Российской Федерации, обычаями делового оборота;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11. Государственные служащие обязаны соблюдать </w:t>
      </w:r>
      <w:hyperlink r:id="rId24" w:history="1">
        <w:r w:rsidRPr="00F4661F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 и нормативные правовые акты Республики Алтай.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12. Государственные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13. Государственные служащие обязаны противодействовать коррупции и предпринимать меры по ее профилактике в порядке, установленном федеральным законодательством и законодательством Республики Алтай.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(п. 13 в ред. </w:t>
      </w:r>
      <w:hyperlink r:id="rId25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14. Государственные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15. Государственный служащий обязан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федеральным законодательством и законодательством Республики Алтай.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(п. 15 в ред. </w:t>
      </w:r>
      <w:hyperlink r:id="rId26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</w:t>
      </w:r>
      <w:r w:rsidRPr="00F4661F">
        <w:rPr>
          <w:rFonts w:ascii="Times New Roman" w:hAnsi="Times New Roman" w:cs="Times New Roman"/>
          <w:sz w:val="24"/>
          <w:szCs w:val="24"/>
        </w:rPr>
        <w:lastRenderedPageBreak/>
        <w:t>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16. Государственный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17. Государственному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плату за развлечения, отдых, за пользование транспортом и иные вознаграждения). Подарки, полученные государственным служащим в связи с протокольными мероприятиями, со служебными командировками и с другими официальными мероприятиями, признаются собственностью Республики Алтай и передаются государственным служащим по акту в государственный орган, в котором он замещает должность государственной службы, за исключением случаев, установленных федеральным законодательством.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(п. 17 в ред. </w:t>
      </w:r>
      <w:hyperlink r:id="rId27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18. Государственный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федеральным законодательством.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19. Государственный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20. Государственный служащий, наделенный организационно-распорядительными полномочиями по отношению к другим государственным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21. Государственный служащий, наделенный организационно-распорядительными полномочиями по отношению к другим государственным служащим, призван: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в) не допускать случаев принуждения государственных служащих к участию в деятельности политических партий и общественных, религиозных объединений.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22. Государственный служащий, наделенный организационно-распорядительными полномочиями по отношению к другим государственным служащим, должен принимать меры к тому, чтобы подчиненные ему государственные служащие не допускали </w:t>
      </w:r>
      <w:proofErr w:type="spellStart"/>
      <w:r w:rsidRPr="00F4661F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F4661F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23. Государственный служащий, наделенный организационно-распорядительными полномочиями по отношению к другим государственным служащим, несет ответственность в соответствии с федеральным законодательством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30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III. Рекомендательные этические правила</w:t>
      </w: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служебного поведения государственных служащих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24. В служебном поведении государственному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25. В служебном поведении государственный служащий воздерживается от: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26.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Государственные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27.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 w:history="1">
        <w:r w:rsidRPr="00F4661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4661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05.04.2018 N 88-у)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IV. Ответственность за нарушение</w:t>
      </w:r>
    </w:p>
    <w:p w:rsidR="00F4661F" w:rsidRPr="00F4661F" w:rsidRDefault="00F4661F" w:rsidP="00F466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положений настоящего Кодекса</w:t>
      </w:r>
    </w:p>
    <w:p w:rsidR="00F4661F" w:rsidRPr="00F4661F" w:rsidRDefault="00F4661F" w:rsidP="00F46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28. Нарушение государственным служащим положений настоящего Кодекса подлежит моральному осуждению на заседании соответствующей комиссии по соблюдению требований к служебному поведению государственных служащих и урегулированию конфликта интересов, а в случаях, предусмотренных федеральными законами, нарушение положений настоящего Кодекса влечет применение к государственному служащему мер юридической ответственности.</w:t>
      </w:r>
    </w:p>
    <w:p w:rsidR="00F4661F" w:rsidRPr="00F4661F" w:rsidRDefault="00F4661F" w:rsidP="00F46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1F">
        <w:rPr>
          <w:rFonts w:ascii="Times New Roman" w:hAnsi="Times New Roman" w:cs="Times New Roman"/>
          <w:sz w:val="24"/>
          <w:szCs w:val="24"/>
        </w:rPr>
        <w:t>Соблюдение государственными служащими положений настоящего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4661F" w:rsidRPr="00F4661F" w:rsidRDefault="00F4661F" w:rsidP="00F4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61F" w:rsidRPr="00F4661F" w:rsidSect="00B3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1F"/>
    <w:rsid w:val="00F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C35A2-F10B-41DE-A3C9-2DF71114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6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66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B5A4A9629544A3E64FB2421AE8DFA405192A6F3F986513F9ACB13DD74EEF2AF7AF2FEC566C27991D8D812156A58279B5E6D38FB34845F8D9YCF" TargetMode="External"/><Relationship Id="rId18" Type="http://schemas.openxmlformats.org/officeDocument/2006/relationships/hyperlink" Target="consultantplus://offline/ref=28B5A4A9629544A3E64FAC4F0C8488A80014726339986840ADF3EA608047E57DB0E076AE1261279E1486D47519A4DE3CE4F5D28AB34A44E49F6685D5Y1F" TargetMode="External"/><Relationship Id="rId26" Type="http://schemas.openxmlformats.org/officeDocument/2006/relationships/hyperlink" Target="consultantplus://offline/ref=28B5A4A9629544A3E64FAC4F0C8488A80014726339986840ADF3EA608047E57DB0E076AE1261279E1486D77319A4DE3CE4F5D28AB34A44E49F6685D5Y1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8B5A4A9629544A3E64FAC4F0C8488A80014726339986840ADF3EA608047E57DB0E076AE1261279E1486D47819A4DE3CE4F5D28AB34A44E49F6685D5Y1F" TargetMode="External"/><Relationship Id="rId7" Type="http://schemas.openxmlformats.org/officeDocument/2006/relationships/hyperlink" Target="consultantplus://offline/ref=28B5A4A9629544A3E64FAC4F0C8488A80014726339986840ADF3EA608047E57DB0E076AE1261279E1486D57719A4DE3CE4F5D28AB34A44E49F6685D5Y1F" TargetMode="External"/><Relationship Id="rId12" Type="http://schemas.openxmlformats.org/officeDocument/2006/relationships/hyperlink" Target="consultantplus://offline/ref=28B5A4A9629544A3E64FB2421AE8DFA4041F2E6E3D9A6513F9ACB13DD74EEF2AE5AF77E05768389E1598D77010DFY1F" TargetMode="External"/><Relationship Id="rId17" Type="http://schemas.openxmlformats.org/officeDocument/2006/relationships/hyperlink" Target="consultantplus://offline/ref=28B5A4A9629544A3E64FAC4F0C8488A80014726339986840ADF3EA608047E57DB0E076AE1261279E1486D47319A4DE3CE4F5D28AB34A44E49F6685D5Y1F" TargetMode="External"/><Relationship Id="rId25" Type="http://schemas.openxmlformats.org/officeDocument/2006/relationships/hyperlink" Target="consultantplus://offline/ref=28B5A4A9629544A3E64FAC4F0C8488A80014726339986840ADF3EA608047E57DB0E076AE1261279E1486D77119A4DE3CE4F5D28AB34A44E49F6685D5Y1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B5A4A9629544A3E64FAC4F0C8488A80014726339986840ADF3EA608047E57DB0E076AE1261279E1486D47119A4DE3CE4F5D28AB34A44E49F6685D5Y1F" TargetMode="External"/><Relationship Id="rId20" Type="http://schemas.openxmlformats.org/officeDocument/2006/relationships/hyperlink" Target="consultantplus://offline/ref=28B5A4A9629544A3E64FAC4F0C8488A800147263399E6C42A1F3EA608047E57DB0E076AE1261279E1486D57619A4DE3CE4F5D28AB34A44E49F6685D5Y1F" TargetMode="External"/><Relationship Id="rId29" Type="http://schemas.openxmlformats.org/officeDocument/2006/relationships/hyperlink" Target="consultantplus://offline/ref=28B5A4A9629544A3E64FAC4F0C8488A80014726339986840ADF3EA608047E57DB0E076AE1261279E1486D77819A4DE3CE4F5D28AB34A44E49F6685D5Y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B5A4A9629544A3E64FAC4F0C8488A800147263399E6C42A1F3EA608047E57DB0E076AE1261279E1486D57619A4DE3CE4F5D28AB34A44E49F6685D5Y1F" TargetMode="External"/><Relationship Id="rId11" Type="http://schemas.openxmlformats.org/officeDocument/2006/relationships/hyperlink" Target="consultantplus://offline/ref=28B5A4A9629544A3E64FAC4F0C8488A800147263399E6C42A1F3EA608047E57DB0E076AE1261279E1486D57619A4DE3CE4F5D28AB34A44E49F6685D5Y1F" TargetMode="External"/><Relationship Id="rId24" Type="http://schemas.openxmlformats.org/officeDocument/2006/relationships/hyperlink" Target="consultantplus://offline/ref=28B5A4A9629544A3E64FB2421AE8DFA404172B6B31CD3211A8F9BF38DF1EB53AE1E623E9486C27801686D7D7Y1F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8B5A4A9629544A3E64FAC4F0C8488A80014726339986840ADF3EA608047E57DB0E076AE1261279E1486D57619A4DE3CE4F5D28AB34A44E49F6685D5Y1F" TargetMode="External"/><Relationship Id="rId15" Type="http://schemas.openxmlformats.org/officeDocument/2006/relationships/hyperlink" Target="consultantplus://offline/ref=28B5A4A9629544A3E64FB2421AE8DFA40E16296E33903819F1F5BD3FD041B02FF0BE2FEC5272269F0A84D572D1Y3F" TargetMode="External"/><Relationship Id="rId23" Type="http://schemas.openxmlformats.org/officeDocument/2006/relationships/hyperlink" Target="consultantplus://offline/ref=28B5A4A9629544A3E64FAC4F0C8488A80014726339986840ADF3EA608047E57DB0E076AE1261279E1486D77019A4DE3CE4F5D28AB34A44E49F6685D5Y1F" TargetMode="External"/><Relationship Id="rId28" Type="http://schemas.openxmlformats.org/officeDocument/2006/relationships/hyperlink" Target="consultantplus://offline/ref=28B5A4A9629544A3E64FAC4F0C8488A80014726339986840ADF3EA608047E57DB0E076AE1261279E1486D77719A4DE3CE4F5D28AB34A44E49F6685D5Y1F" TargetMode="External"/><Relationship Id="rId10" Type="http://schemas.openxmlformats.org/officeDocument/2006/relationships/hyperlink" Target="consultantplus://offline/ref=28B5A4A9629544A3E64FAC4F0C8488A80014726339986840ADF3EA608047E57DB0E076AE1261279E1486D47019A4DE3CE4F5D28AB34A44E49F6685D5Y1F" TargetMode="External"/><Relationship Id="rId19" Type="http://schemas.openxmlformats.org/officeDocument/2006/relationships/hyperlink" Target="consultantplus://offline/ref=28B5A4A9629544A3E64FAC4F0C8488A80014726339986840ADF3EA608047E57DB0E076AE1261279E1486D47619A4DE3CE4F5D28AB34A44E49F6685D5Y1F" TargetMode="External"/><Relationship Id="rId31" Type="http://schemas.openxmlformats.org/officeDocument/2006/relationships/hyperlink" Target="consultantplus://offline/ref=28B5A4A9629544A3E64FAC4F0C8488A80014726339986840ADF3EA608047E57DB0E076AE1261279E1486D67019A4DE3CE4F5D28AB34A44E49F6685D5Y1F" TargetMode="External"/><Relationship Id="rId4" Type="http://schemas.openxmlformats.org/officeDocument/2006/relationships/hyperlink" Target="consultantplus://offline/ref=28B5A4A9629544A3E64FAC4F0C8488A80014726339996841A6F3EA608047E57DB0E076AE1261279E1486D57619A4DE3CE4F5D28AB34A44E49F6685D5Y1F" TargetMode="External"/><Relationship Id="rId9" Type="http://schemas.openxmlformats.org/officeDocument/2006/relationships/hyperlink" Target="consultantplus://offline/ref=28B5A4A9629544A3E64FAC4F0C8488A80014726339996841A6F3EA608047E57DB0E076AE1261279E1486D57619A4DE3CE4F5D28AB34A44E49F6685D5Y1F" TargetMode="External"/><Relationship Id="rId14" Type="http://schemas.openxmlformats.org/officeDocument/2006/relationships/hyperlink" Target="consultantplus://offline/ref=28B5A4A9629544A3E64FB2421AE8DFA4051A246638926513F9ACB13DD74EEF2AE5AF77E05768389E1598D77010DFY1F" TargetMode="External"/><Relationship Id="rId22" Type="http://schemas.openxmlformats.org/officeDocument/2006/relationships/hyperlink" Target="consultantplus://offline/ref=28B5A4A9629544A3E64FAC4F0C8488A80014726339986840ADF3EA608047E57DB0E076AE1261279E1486D47919A4DE3CE4F5D28AB34A44E49F6685D5Y1F" TargetMode="External"/><Relationship Id="rId27" Type="http://schemas.openxmlformats.org/officeDocument/2006/relationships/hyperlink" Target="consultantplus://offline/ref=28B5A4A9629544A3E64FAC4F0C8488A80014726339986840ADF3EA608047E57DB0E076AE1261279E1486D77519A4DE3CE4F5D28AB34A44E49F6685D5Y1F" TargetMode="External"/><Relationship Id="rId30" Type="http://schemas.openxmlformats.org/officeDocument/2006/relationships/hyperlink" Target="consultantplus://offline/ref=28B5A4A9629544A3E64FAC4F0C8488A80014726339986840ADF3EA608047E57DB0E076AE1261279E1486D77919A4DE3CE4F5D28AB34A44E49F6685D5Y1F" TargetMode="External"/><Relationship Id="rId8" Type="http://schemas.openxmlformats.org/officeDocument/2006/relationships/hyperlink" Target="consultantplus://offline/ref=28B5A4A9629544A3E64FAC4F0C8488A80014726339986840ADF3EA608047E57DB0E076AE1261279E1486D57819A4DE3CE4F5D28AB34A44E49F6685D5Y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3281</Words>
  <Characters>18705</Characters>
  <Application>Microsoft Office Word</Application>
  <DocSecurity>0</DocSecurity>
  <Lines>155</Lines>
  <Paragraphs>43</Paragraphs>
  <ScaleCrop>false</ScaleCrop>
  <Company/>
  <LinksUpToDate>false</LinksUpToDate>
  <CharactersWithSpaces>21943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2021-01-14T05:24:00Z</dcterms:created>
  <dcterms:modified xsi:type="dcterms:W3CDTF">2021-01-14T05:25:00Z</dcterms:modified>
</cp:coreProperties>
</file>